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1947" w14:textId="77777777" w:rsidR="009E2237" w:rsidRDefault="00075BD8">
      <w:pPr>
        <w:pStyle w:val="Title"/>
      </w:pPr>
      <w:r>
        <w:t>SLIDING FEE SCALE</w:t>
      </w:r>
      <w:r w:rsidR="00F74429">
        <w:t xml:space="preserve"> – SERVICE FEE SCHEDULE</w:t>
      </w:r>
    </w:p>
    <w:p w14:paraId="285EE50F" w14:textId="73562FA3" w:rsidR="00925C86" w:rsidRDefault="00925C86">
      <w:pPr>
        <w:pStyle w:val="Title"/>
      </w:pPr>
      <w:r>
        <w:t>Behavioral Health Services</w:t>
      </w:r>
    </w:p>
    <w:p w14:paraId="4FDED4A6" w14:textId="77777777" w:rsidR="00925C86" w:rsidRDefault="00925C86">
      <w:pPr>
        <w:pStyle w:val="Title"/>
      </w:pPr>
    </w:p>
    <w:p w14:paraId="04D7A8F9" w14:textId="6FCA7D1E" w:rsidR="009E2237" w:rsidRPr="00834EF8" w:rsidRDefault="00B46F76">
      <w:pPr>
        <w:spacing w:line="220" w:lineRule="exact"/>
        <w:rPr>
          <w:rFonts w:ascii="Book Antiqua" w:hAnsi="Book Antiqua"/>
          <w:sz w:val="20"/>
        </w:rPr>
      </w:pPr>
      <w:r>
        <w:rPr>
          <w:rFonts w:ascii="Book Antiqua" w:hAnsi="Book Antiqua"/>
        </w:rPr>
        <w:t>Akin</w:t>
      </w:r>
      <w:r w:rsidR="009E2237" w:rsidRPr="00834EF8">
        <w:rPr>
          <w:rFonts w:ascii="Book Antiqua" w:hAnsi="Book Antiqua"/>
        </w:rPr>
        <w:t xml:space="preserve"> staff use this form </w:t>
      </w:r>
      <w:r w:rsidR="005517A6" w:rsidRPr="00834EF8">
        <w:rPr>
          <w:rFonts w:ascii="Book Antiqua" w:hAnsi="Book Antiqua"/>
        </w:rPr>
        <w:t xml:space="preserve">prior to intake or as needed throughout the episode of care </w:t>
      </w:r>
      <w:r w:rsidR="009E2237" w:rsidRPr="00834EF8">
        <w:rPr>
          <w:rFonts w:ascii="Book Antiqua" w:hAnsi="Book Antiqua"/>
        </w:rPr>
        <w:t>to determine an equitable and realistic payment level for c</w:t>
      </w:r>
      <w:r w:rsidR="00834EF8">
        <w:rPr>
          <w:rFonts w:ascii="Book Antiqua" w:hAnsi="Book Antiqua"/>
        </w:rPr>
        <w:t>lient</w:t>
      </w:r>
      <w:r w:rsidR="009E2237" w:rsidRPr="00834EF8">
        <w:rPr>
          <w:rFonts w:ascii="Book Antiqua" w:hAnsi="Book Antiqua"/>
        </w:rPr>
        <w:t>s. A locally adjusted scale may be used, if requi</w:t>
      </w:r>
      <w:r w:rsidR="00E80975" w:rsidRPr="00834EF8">
        <w:rPr>
          <w:rFonts w:ascii="Book Antiqua" w:hAnsi="Book Antiqua"/>
        </w:rPr>
        <w:t xml:space="preserve">red by a funder.  </w:t>
      </w:r>
      <w:r w:rsidR="009E2237" w:rsidRPr="00834EF8">
        <w:rPr>
          <w:rFonts w:ascii="Book Antiqua" w:hAnsi="Book Antiqua"/>
        </w:rPr>
        <w:t xml:space="preserve"> </w:t>
      </w:r>
    </w:p>
    <w:p w14:paraId="2C186DA8" w14:textId="77777777" w:rsidR="00834EF8" w:rsidRDefault="00834EF8">
      <w:pPr>
        <w:spacing w:line="220" w:lineRule="exact"/>
        <w:rPr>
          <w:rFonts w:ascii="Book Antiqua" w:hAnsi="Book Antiqua"/>
          <w:sz w:val="20"/>
        </w:rPr>
      </w:pPr>
    </w:p>
    <w:p w14:paraId="6079FA79" w14:textId="1E473066" w:rsidR="009E2237" w:rsidRDefault="009E2237">
      <w:pPr>
        <w:spacing w:line="22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To determine the percentage:</w:t>
      </w:r>
    </w:p>
    <w:p w14:paraId="428ADFA1" w14:textId="6A335E61" w:rsidR="009E2237" w:rsidRDefault="009E2237">
      <w:pPr>
        <w:numPr>
          <w:ilvl w:val="0"/>
          <w:numId w:val="1"/>
        </w:numPr>
        <w:spacing w:line="22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Find the family size – The </w:t>
      </w:r>
      <w:r w:rsidR="00834EF8">
        <w:rPr>
          <w:rFonts w:ascii="Book Antiqua" w:hAnsi="Book Antiqua"/>
          <w:sz w:val="20"/>
        </w:rPr>
        <w:t>client</w:t>
      </w:r>
      <w:r>
        <w:rPr>
          <w:rFonts w:ascii="Book Antiqua" w:hAnsi="Book Antiqua"/>
          <w:sz w:val="20"/>
        </w:rPr>
        <w:t xml:space="preserve">, plus the number of people financially dependent on the </w:t>
      </w:r>
      <w:r w:rsidR="00834EF8">
        <w:rPr>
          <w:rFonts w:ascii="Book Antiqua" w:hAnsi="Book Antiqua"/>
          <w:sz w:val="20"/>
        </w:rPr>
        <w:t>client</w:t>
      </w:r>
      <w:r>
        <w:rPr>
          <w:rFonts w:ascii="Book Antiqua" w:hAnsi="Book Antiqua"/>
          <w:sz w:val="20"/>
        </w:rPr>
        <w:t xml:space="preserve"> and living </w:t>
      </w:r>
    </w:p>
    <w:p w14:paraId="64B1FE00" w14:textId="77777777" w:rsidR="009E2237" w:rsidRDefault="009E2237">
      <w:pPr>
        <w:spacing w:line="220" w:lineRule="exact"/>
        <w:ind w:firstLine="36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 the household.</w:t>
      </w:r>
    </w:p>
    <w:p w14:paraId="1B6A3007" w14:textId="77777777" w:rsidR="009E2237" w:rsidRDefault="009E2237">
      <w:pPr>
        <w:numPr>
          <w:ilvl w:val="0"/>
          <w:numId w:val="1"/>
        </w:numPr>
        <w:spacing w:line="22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Follow the line over to gross monthly income (the total before taxes or deductions). </w:t>
      </w:r>
    </w:p>
    <w:p w14:paraId="53C130D8" w14:textId="4FB8AC98" w:rsidR="009E2237" w:rsidRDefault="009E2237">
      <w:pPr>
        <w:numPr>
          <w:ilvl w:val="0"/>
          <w:numId w:val="1"/>
        </w:numPr>
        <w:spacing w:line="22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Follow the column down to the bottom section.  This tells what percentage of the actual cost of care the </w:t>
      </w:r>
      <w:r w:rsidR="00834EF8">
        <w:rPr>
          <w:rFonts w:ascii="Book Antiqua" w:hAnsi="Book Antiqua"/>
          <w:sz w:val="20"/>
        </w:rPr>
        <w:t>client</w:t>
      </w:r>
      <w:r>
        <w:rPr>
          <w:rFonts w:ascii="Book Antiqua" w:hAnsi="Book Antiqua"/>
          <w:sz w:val="20"/>
        </w:rPr>
        <w:t xml:space="preserve"> will be asked to pay.   </w:t>
      </w:r>
    </w:p>
    <w:p w14:paraId="357BA011" w14:textId="77777777" w:rsidR="009E2237" w:rsidRDefault="009E2237">
      <w:pPr>
        <w:spacing w:line="220" w:lineRule="exact"/>
        <w:rPr>
          <w:rFonts w:ascii="Book Antiqua" w:hAnsi="Book Antiqua"/>
          <w:sz w:val="20"/>
        </w:rPr>
      </w:pPr>
    </w:p>
    <w:p w14:paraId="62B87E98" w14:textId="77777777" w:rsidR="009E2237" w:rsidRDefault="009E2237">
      <w:pPr>
        <w:spacing w:line="220" w:lineRule="exact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For example: </w:t>
      </w:r>
    </w:p>
    <w:p w14:paraId="5ADD85ED" w14:textId="0D48FA39" w:rsidR="009E2237" w:rsidRPr="00925C86" w:rsidRDefault="009E2237">
      <w:pPr>
        <w:numPr>
          <w:ilvl w:val="0"/>
          <w:numId w:val="2"/>
        </w:numPr>
        <w:spacing w:line="220" w:lineRule="exact"/>
        <w:jc w:val="both"/>
        <w:rPr>
          <w:rFonts w:ascii="Book Antiqua" w:hAnsi="Book Antiqua"/>
          <w:sz w:val="20"/>
        </w:rPr>
      </w:pPr>
      <w:r w:rsidRPr="00925C86">
        <w:rPr>
          <w:rFonts w:ascii="Book Antiqua" w:hAnsi="Book Antiqua"/>
          <w:sz w:val="20"/>
        </w:rPr>
        <w:t xml:space="preserve">(3) people in the household, and gross monthly income </w:t>
      </w:r>
      <w:proofErr w:type="gramStart"/>
      <w:r w:rsidRPr="00925C86">
        <w:rPr>
          <w:rFonts w:ascii="Book Antiqua" w:hAnsi="Book Antiqua"/>
          <w:sz w:val="20"/>
        </w:rPr>
        <w:t>is</w:t>
      </w:r>
      <w:proofErr w:type="gramEnd"/>
      <w:r w:rsidRPr="00925C86">
        <w:rPr>
          <w:rFonts w:ascii="Book Antiqua" w:hAnsi="Book Antiqua"/>
          <w:sz w:val="20"/>
        </w:rPr>
        <w:t xml:space="preserve"> $</w:t>
      </w:r>
      <w:r w:rsidR="00536D94" w:rsidRPr="00925C86">
        <w:rPr>
          <w:rFonts w:ascii="Book Antiqua" w:hAnsi="Book Antiqua"/>
          <w:sz w:val="20"/>
        </w:rPr>
        <w:t>3,0</w:t>
      </w:r>
      <w:r w:rsidR="00877EBA" w:rsidRPr="00925C86">
        <w:rPr>
          <w:rFonts w:ascii="Book Antiqua" w:hAnsi="Book Antiqua"/>
          <w:sz w:val="20"/>
        </w:rPr>
        <w:t>00</w:t>
      </w:r>
      <w:r w:rsidRPr="00925C86">
        <w:rPr>
          <w:rFonts w:ascii="Book Antiqua" w:hAnsi="Book Antiqua"/>
          <w:sz w:val="20"/>
        </w:rPr>
        <w:t xml:space="preserve"> per month.  The</w:t>
      </w:r>
      <w:r w:rsidR="00D04A67" w:rsidRPr="00925C86">
        <w:rPr>
          <w:rFonts w:ascii="Book Antiqua" w:hAnsi="Book Antiqua"/>
          <w:sz w:val="20"/>
        </w:rPr>
        <w:t>ir</w:t>
      </w:r>
      <w:r w:rsidRPr="00925C86">
        <w:rPr>
          <w:rFonts w:ascii="Book Antiqua" w:hAnsi="Book Antiqua"/>
          <w:sz w:val="20"/>
        </w:rPr>
        <w:t xml:space="preserve"> percentage is </w:t>
      </w:r>
      <w:r w:rsidR="009B6F56" w:rsidRPr="00925C86">
        <w:rPr>
          <w:rFonts w:ascii="Book Antiqua" w:hAnsi="Book Antiqua"/>
          <w:sz w:val="20"/>
        </w:rPr>
        <w:t>20</w:t>
      </w:r>
      <w:r w:rsidRPr="00925C86">
        <w:rPr>
          <w:rFonts w:ascii="Book Antiqua" w:hAnsi="Book Antiqua"/>
          <w:sz w:val="20"/>
        </w:rPr>
        <w:t>%.</w:t>
      </w:r>
    </w:p>
    <w:p w14:paraId="7F67C6D6" w14:textId="1E5774B2" w:rsidR="009E2237" w:rsidRDefault="00D04A67" w:rsidP="00D04A67">
      <w:pPr>
        <w:spacing w:line="220" w:lineRule="exact"/>
        <w:ind w:left="360"/>
        <w:jc w:val="both"/>
        <w:rPr>
          <w:rFonts w:ascii="Book Antiqua" w:hAnsi="Book Antiqua"/>
          <w:sz w:val="20"/>
        </w:rPr>
      </w:pPr>
      <w:r w:rsidRPr="00925C86">
        <w:rPr>
          <w:rFonts w:ascii="Book Antiqua" w:hAnsi="Book Antiqua"/>
          <w:sz w:val="20"/>
        </w:rPr>
        <w:t>Therefore, i</w:t>
      </w:r>
      <w:r w:rsidR="009E2237" w:rsidRPr="00925C86">
        <w:rPr>
          <w:rFonts w:ascii="Book Antiqua" w:hAnsi="Book Antiqua"/>
          <w:sz w:val="20"/>
        </w:rPr>
        <w:t>f therapy services are requested, which cost $120 per hour, the</w:t>
      </w:r>
      <w:r w:rsidRPr="00925C86">
        <w:rPr>
          <w:rFonts w:ascii="Book Antiqua" w:hAnsi="Book Antiqua"/>
          <w:sz w:val="20"/>
        </w:rPr>
        <w:t>ir</w:t>
      </w:r>
      <w:r w:rsidR="009E2237" w:rsidRPr="00925C86">
        <w:rPr>
          <w:rFonts w:ascii="Book Antiqua" w:hAnsi="Book Antiqua"/>
          <w:sz w:val="20"/>
        </w:rPr>
        <w:t xml:space="preserve"> fee would be $</w:t>
      </w:r>
      <w:r w:rsidR="00907E3C" w:rsidRPr="00925C86">
        <w:rPr>
          <w:rFonts w:ascii="Book Antiqua" w:hAnsi="Book Antiqua"/>
          <w:sz w:val="20"/>
        </w:rPr>
        <w:t>24</w:t>
      </w:r>
      <w:r w:rsidR="009E2237" w:rsidRPr="00925C86">
        <w:rPr>
          <w:rFonts w:ascii="Book Antiqua" w:hAnsi="Book Antiqua"/>
          <w:sz w:val="20"/>
        </w:rPr>
        <w:t xml:space="preserve"> per hour.</w:t>
      </w:r>
      <w:r w:rsidR="009E2237">
        <w:rPr>
          <w:rFonts w:ascii="Book Antiqua" w:hAnsi="Book Antiqua"/>
          <w:sz w:val="20"/>
        </w:rPr>
        <w:t xml:space="preserve"> </w:t>
      </w:r>
    </w:p>
    <w:p w14:paraId="4B43F59B" w14:textId="77777777" w:rsidR="009E2237" w:rsidRDefault="009E2237">
      <w:pPr>
        <w:spacing w:line="220" w:lineRule="exact"/>
        <w:jc w:val="both"/>
        <w:rPr>
          <w:rFonts w:ascii="Book Antiqua" w:hAnsi="Book Antiqua"/>
          <w:sz w:val="2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092"/>
        <w:gridCol w:w="1093"/>
        <w:gridCol w:w="1093"/>
        <w:gridCol w:w="1093"/>
        <w:gridCol w:w="1093"/>
        <w:gridCol w:w="1093"/>
        <w:gridCol w:w="1093"/>
      </w:tblGrid>
      <w:tr w:rsidR="009E2237" w14:paraId="620F793C" w14:textId="77777777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20A83" w14:textId="77777777" w:rsidR="009E2237" w:rsidRDefault="009E2237">
            <w:pPr>
              <w:widowControl w:val="0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Family Size</w:t>
            </w:r>
          </w:p>
        </w:tc>
        <w:tc>
          <w:tcPr>
            <w:tcW w:w="76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F6D7" w14:textId="77777777" w:rsidR="009E2237" w:rsidRDefault="009E2237">
            <w:pPr>
              <w:widowControl w:val="0"/>
              <w:jc w:val="center"/>
              <w:rPr>
                <w:rFonts w:ascii="Book Antiqua" w:hAnsi="Book Antiqua"/>
                <w:sz w:val="18"/>
              </w:rPr>
            </w:pPr>
            <w:r w:rsidRPr="00402615">
              <w:rPr>
                <w:rFonts w:ascii="Book Antiqua" w:hAnsi="Book Antiqua"/>
                <w:sz w:val="18"/>
              </w:rPr>
              <w:t>Gross Monthly Income of All Household Incomes</w:t>
            </w:r>
          </w:p>
        </w:tc>
      </w:tr>
      <w:tr w:rsidR="009E2237" w:rsidRPr="00855088" w14:paraId="3F7CB8CB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AAD88E" w14:textId="77777777" w:rsidR="009E2237" w:rsidRDefault="009E2237" w:rsidP="00B87BCD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26652" w14:textId="6782FD4C" w:rsidR="009E2237" w:rsidRPr="00F32F0B" w:rsidRDefault="009E2237" w:rsidP="00B87BCD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 w:rsidRPr="00F32F0B">
              <w:rPr>
                <w:rFonts w:ascii="Book Antiqua" w:hAnsi="Book Antiqua"/>
                <w:snapToGrid w:val="0"/>
                <w:color w:val="000000"/>
                <w:sz w:val="18"/>
              </w:rPr>
              <w:t>up to</w:t>
            </w:r>
            <w:r w:rsidR="00855088" w:rsidRPr="00F32F0B"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 100%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C5479" w14:textId="3BFB411E" w:rsidR="009E2237" w:rsidRPr="00F32F0B" w:rsidRDefault="009E2237" w:rsidP="00B87BCD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 w:rsidRPr="00F32F0B">
              <w:rPr>
                <w:rFonts w:ascii="Book Antiqua" w:hAnsi="Book Antiqua"/>
                <w:snapToGrid w:val="0"/>
                <w:color w:val="000000"/>
                <w:sz w:val="18"/>
              </w:rPr>
              <w:t>up to</w:t>
            </w:r>
            <w:r w:rsidR="00855088" w:rsidRPr="00F32F0B"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 125%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16306" w14:textId="10C424A3" w:rsidR="009E2237" w:rsidRPr="00F32F0B" w:rsidRDefault="009E2237" w:rsidP="00B87BCD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 w:rsidRPr="00F32F0B">
              <w:rPr>
                <w:rFonts w:ascii="Book Antiqua" w:hAnsi="Book Antiqua"/>
                <w:snapToGrid w:val="0"/>
                <w:color w:val="000000"/>
                <w:sz w:val="18"/>
              </w:rPr>
              <w:t>up to</w:t>
            </w:r>
            <w:r w:rsidR="00855088" w:rsidRPr="00F32F0B"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 175%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0B872" w14:textId="3C5D48A6" w:rsidR="009E2237" w:rsidRPr="00F32F0B" w:rsidRDefault="009E2237" w:rsidP="00B87BCD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 w:rsidRPr="00F32F0B">
              <w:rPr>
                <w:rFonts w:ascii="Book Antiqua" w:hAnsi="Book Antiqua"/>
                <w:snapToGrid w:val="0"/>
                <w:color w:val="000000"/>
                <w:sz w:val="18"/>
              </w:rPr>
              <w:t>up to</w:t>
            </w:r>
            <w:r w:rsidR="00855088" w:rsidRPr="00F32F0B"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 200%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0AA07" w14:textId="1B4368B6" w:rsidR="009E2237" w:rsidRPr="00F32F0B" w:rsidRDefault="009E2237" w:rsidP="00B87BCD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 w:rsidRPr="00F32F0B">
              <w:rPr>
                <w:rFonts w:ascii="Book Antiqua" w:hAnsi="Book Antiqua"/>
                <w:snapToGrid w:val="0"/>
                <w:color w:val="000000"/>
                <w:sz w:val="18"/>
              </w:rPr>
              <w:t>up to</w:t>
            </w:r>
            <w:r w:rsidR="00855088" w:rsidRPr="00F32F0B"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 250%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57CCB9" w14:textId="6C605F98" w:rsidR="009E2237" w:rsidRPr="00F32F0B" w:rsidRDefault="009E2237" w:rsidP="00B87BCD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 w:rsidRPr="00F32F0B"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up to </w:t>
            </w:r>
            <w:r w:rsidR="00855088" w:rsidRPr="00F32F0B">
              <w:rPr>
                <w:rFonts w:ascii="Book Antiqua" w:hAnsi="Book Antiqua"/>
                <w:snapToGrid w:val="0"/>
                <w:color w:val="000000"/>
                <w:sz w:val="18"/>
              </w:rPr>
              <w:t>300%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55AA8D" w14:textId="0BD1FE65" w:rsidR="009E2237" w:rsidRPr="00F32F0B" w:rsidRDefault="009E2237" w:rsidP="00B87BCD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 w:rsidRPr="00F32F0B"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up to </w:t>
            </w:r>
            <w:r w:rsidR="00855088" w:rsidRPr="00F32F0B">
              <w:rPr>
                <w:rFonts w:ascii="Book Antiqua" w:hAnsi="Book Antiqua"/>
                <w:snapToGrid w:val="0"/>
                <w:color w:val="000000"/>
                <w:sz w:val="18"/>
              </w:rPr>
              <w:t>400%</w:t>
            </w:r>
          </w:p>
        </w:tc>
      </w:tr>
      <w:tr w:rsidR="00BC7945" w14:paraId="3E079E8A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CA07DB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>
              <w:rPr>
                <w:rFonts w:ascii="Book Antiqua" w:hAnsi="Book Antiqu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C3AAC" w14:textId="1BF9E463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1,255.00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915A" w14:textId="0CF83EEB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1,568.75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C24BA" w14:textId="50FB2E39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2,196.25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D727" w14:textId="446E55B2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2,510.00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B601" w14:textId="64C1A34A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  <w:highlight w:val="yellow"/>
              </w:rPr>
            </w:pPr>
            <w:r w:rsidRPr="00BC7945">
              <w:rPr>
                <w:rFonts w:ascii="Book Antiqua" w:hAnsi="Book Antiqua" w:cs="Calibri"/>
                <w:sz w:val="20"/>
              </w:rPr>
              <w:t>3,137.50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1F19" w14:textId="4B562079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3,765.00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0102" w14:textId="57D5C7D4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5,020.00</w:t>
            </w:r>
          </w:p>
        </w:tc>
      </w:tr>
      <w:tr w:rsidR="00BC7945" w14:paraId="7E92D607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9F4CA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>
              <w:rPr>
                <w:rFonts w:ascii="Book Antiqua" w:hAnsi="Book Antiqu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0CF5D" w14:textId="5CBB5918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1,703.33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DE6E" w14:textId="2A928395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2,129.17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EBEA" w14:textId="4F291A3F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2,980.83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548F" w14:textId="57DA572B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3,406.67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E929" w14:textId="73A233A2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4,258.33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A35C" w14:textId="4228B040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5,110.00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D59E" w14:textId="3F6002BB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6,813.33</w:t>
            </w:r>
          </w:p>
        </w:tc>
      </w:tr>
      <w:tr w:rsidR="00BC7945" w14:paraId="45560DAC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29BD42" w14:textId="77777777" w:rsidR="00BC7945" w:rsidRPr="00925C86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925C86">
              <w:rPr>
                <w:rFonts w:ascii="Book Antiqua" w:hAnsi="Book Antiqua"/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E6A69" w14:textId="1A55D13A" w:rsidR="00BC7945" w:rsidRPr="00925C86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925C86">
              <w:rPr>
                <w:rFonts w:ascii="Book Antiqua" w:hAnsi="Book Antiqua" w:cs="Calibri"/>
                <w:sz w:val="20"/>
              </w:rPr>
              <w:t>2,151.67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2B64" w14:textId="51CEA62C" w:rsidR="00BC7945" w:rsidRPr="00925C86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925C86">
              <w:rPr>
                <w:rFonts w:ascii="Book Antiqua" w:hAnsi="Book Antiqua" w:cs="Calibri"/>
                <w:sz w:val="20"/>
              </w:rPr>
              <w:t>2,689.58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6EE0" w14:textId="76E0BF0C" w:rsidR="00BC7945" w:rsidRPr="00925C86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925C86">
              <w:rPr>
                <w:rFonts w:ascii="Book Antiqua" w:hAnsi="Book Antiqua" w:cs="Calibri"/>
                <w:sz w:val="20"/>
              </w:rPr>
              <w:t>3,765.42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4F29" w14:textId="6E4EEDBA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4,303.33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8BD2" w14:textId="30A3C151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5,379.17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CC69" w14:textId="2DFE6F7A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6,455.00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98D0" w14:textId="61559D4B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8,606.67</w:t>
            </w:r>
          </w:p>
        </w:tc>
      </w:tr>
      <w:tr w:rsidR="00BC7945" w14:paraId="26BCFD56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75C79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>
              <w:rPr>
                <w:rFonts w:ascii="Book Antiqua" w:hAnsi="Book Antiqua"/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35164" w14:textId="694859F0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2,600.00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5573" w14:textId="7FC9C4EA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3,250.00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FABC" w14:textId="270E193C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4,550.00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F5F6" w14:textId="6502E1FE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5,200.00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94FE" w14:textId="153C16D2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6,500.00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97B6" w14:textId="15076833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7,800.00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E6DF" w14:textId="2C802C86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10,400.00</w:t>
            </w:r>
          </w:p>
        </w:tc>
      </w:tr>
      <w:tr w:rsidR="00BC7945" w14:paraId="45991312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F9DB1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>
              <w:rPr>
                <w:rFonts w:ascii="Book Antiqua" w:hAnsi="Book Antiqua"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153C8" w14:textId="17AF2B0D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3,048.33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209C" w14:textId="7A944A87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3,810.42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CB61" w14:textId="62EADF99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5,334.58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FF62" w14:textId="3AA4BCFE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6,096.67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46D1" w14:textId="3D443A53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7,620.83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8F46" w14:textId="58352DF0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9,145.00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57FB" w14:textId="4C38E832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12,193.33</w:t>
            </w:r>
          </w:p>
        </w:tc>
      </w:tr>
      <w:tr w:rsidR="00BC7945" w14:paraId="119D4A28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D800B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>
              <w:rPr>
                <w:rFonts w:ascii="Book Antiqua" w:hAnsi="Book Antiqua"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A5EC0F" w14:textId="3613438D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3,496.67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A88F" w14:textId="25FC1142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4,370.83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36C3" w14:textId="6790D163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6,119.17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B53F" w14:textId="5CF32F71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6,993.33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2CFF" w14:textId="7D7E594A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8,741.67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F6E5" w14:textId="0B303FFC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10,490.00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9B3D" w14:textId="3E30A5FF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13,986.67</w:t>
            </w:r>
          </w:p>
        </w:tc>
      </w:tr>
      <w:tr w:rsidR="00BC7945" w14:paraId="6A0A5359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28F96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>
              <w:rPr>
                <w:rFonts w:ascii="Book Antiqua" w:hAnsi="Book Antiqua"/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B4A07" w14:textId="1C134A0C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3,945.00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D4E6" w14:textId="522EE053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4,931.25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33AC" w14:textId="39BDB6E1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6,903.75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4F8F" w14:textId="786FF3B7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7,890.00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0760" w14:textId="73347599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9,862.50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D354" w14:textId="55135A52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11,835.00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1541" w14:textId="6B5D0DB0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15,780.00</w:t>
            </w:r>
          </w:p>
        </w:tc>
      </w:tr>
      <w:tr w:rsidR="00BC7945" w14:paraId="751A32B9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C7D63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>
              <w:rPr>
                <w:rFonts w:ascii="Book Antiqua" w:hAnsi="Book Antiqua"/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302B4" w14:textId="2B0C6F53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4,393.33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6EA8" w14:textId="6B60B7B3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5,491.67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16DF" w14:textId="3E1DAF81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7,688.33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3BF5" w14:textId="79E5A25F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8,786.67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02C4" w14:textId="3E906964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10,983.33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EE19" w14:textId="627CE955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13,180.00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0735" w14:textId="6BE301E9" w:rsidR="00BC7945" w:rsidRP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BC7945">
              <w:rPr>
                <w:rFonts w:ascii="Book Antiqua" w:hAnsi="Book Antiqua" w:cs="Calibri"/>
                <w:sz w:val="20"/>
              </w:rPr>
              <w:t>17,573.33</w:t>
            </w:r>
          </w:p>
        </w:tc>
      </w:tr>
      <w:tr w:rsidR="00BC7945" w14:paraId="1504B797" w14:textId="77777777" w:rsidTr="00BC794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8E570" w14:textId="77777777" w:rsidR="00BC7945" w:rsidRDefault="00BC7945" w:rsidP="005053CB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snapToGrid w:val="0"/>
                <w:color w:val="000000"/>
                <w:sz w:val="18"/>
              </w:rPr>
              <w:t xml:space="preserve">Each additional person </w:t>
            </w:r>
            <w:proofErr w:type="gramStart"/>
            <w:r>
              <w:rPr>
                <w:rFonts w:ascii="Book Antiqua" w:hAnsi="Book Antiqua"/>
                <w:snapToGrid w:val="0"/>
                <w:color w:val="000000"/>
                <w:sz w:val="18"/>
              </w:rPr>
              <w:t>add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17A" w14:textId="734D89C0" w:rsidR="00BC7945" w:rsidRPr="00D1071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D10715">
              <w:rPr>
                <w:rFonts w:ascii="Book Antiqua" w:hAnsi="Book Antiqua" w:cs="Calibri"/>
                <w:color w:val="000000"/>
                <w:sz w:val="20"/>
              </w:rPr>
              <w:t>$4</w:t>
            </w:r>
            <w:r w:rsidR="00BB4BE0">
              <w:rPr>
                <w:rFonts w:ascii="Book Antiqua" w:hAnsi="Book Antiqua" w:cs="Calibri"/>
                <w:color w:val="000000"/>
                <w:sz w:val="20"/>
              </w:rPr>
              <w:t>4</w:t>
            </w:r>
            <w:r w:rsidRPr="00D10715">
              <w:rPr>
                <w:rFonts w:ascii="Book Antiqua" w:hAnsi="Book Antiqua" w:cs="Calibri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A1B" w14:textId="5BB8558B" w:rsidR="00BC7945" w:rsidRPr="00D1071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D10715">
              <w:rPr>
                <w:rFonts w:ascii="Book Antiqua" w:hAnsi="Book Antiqua" w:cs="Calibri"/>
                <w:color w:val="000000"/>
                <w:sz w:val="20"/>
              </w:rPr>
              <w:t>$5</w:t>
            </w:r>
            <w:r w:rsidR="00BB4BE0">
              <w:rPr>
                <w:rFonts w:ascii="Book Antiqua" w:hAnsi="Book Antiqua" w:cs="Calibri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FDE9" w14:textId="407129CB" w:rsidR="00BC7945" w:rsidRPr="00D1071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D10715">
              <w:rPr>
                <w:rFonts w:ascii="Book Antiqua" w:hAnsi="Book Antiqua" w:cs="Calibri"/>
                <w:color w:val="000000"/>
                <w:sz w:val="20"/>
              </w:rPr>
              <w:t>$7</w:t>
            </w:r>
            <w:r w:rsidR="00BB4BE0">
              <w:rPr>
                <w:rFonts w:ascii="Book Antiqua" w:hAnsi="Book Antiqua" w:cs="Calibri"/>
                <w:color w:val="000000"/>
                <w:sz w:val="20"/>
              </w:rPr>
              <w:t>85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DCA" w14:textId="04FF2B7C" w:rsidR="00BC7945" w:rsidRPr="00D1071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D10715">
              <w:rPr>
                <w:rFonts w:ascii="Book Antiqua" w:hAnsi="Book Antiqua"/>
                <w:snapToGrid w:val="0"/>
                <w:color w:val="000000"/>
                <w:sz w:val="20"/>
              </w:rPr>
              <w:t>$8</w:t>
            </w:r>
            <w:r w:rsidR="00BB4BE0">
              <w:rPr>
                <w:rFonts w:ascii="Book Antiqua" w:hAnsi="Book Antiqua"/>
                <w:snapToGrid w:val="0"/>
                <w:color w:val="000000"/>
                <w:sz w:val="20"/>
              </w:rPr>
              <w:t>97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66C" w14:textId="321B3B88" w:rsidR="00BC7945" w:rsidRPr="00D1071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D10715">
              <w:rPr>
                <w:rFonts w:ascii="Book Antiqua" w:hAnsi="Book Antiqua" w:cs="Calibri"/>
                <w:color w:val="000000"/>
                <w:sz w:val="20"/>
              </w:rPr>
              <w:t>$1,</w:t>
            </w:r>
            <w:r w:rsidR="00BB4BE0">
              <w:rPr>
                <w:rFonts w:ascii="Book Antiqua" w:hAnsi="Book Antiqua" w:cs="Calibri"/>
                <w:color w:val="000000"/>
                <w:sz w:val="20"/>
              </w:rPr>
              <w:t>121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577C" w14:textId="299B7AF0" w:rsidR="00BC7945" w:rsidRPr="00D1071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D10715">
              <w:rPr>
                <w:rFonts w:ascii="Book Antiqua" w:hAnsi="Book Antiqua" w:cs="Calibri"/>
                <w:color w:val="000000"/>
                <w:sz w:val="20"/>
              </w:rPr>
              <w:t>$1,</w:t>
            </w:r>
            <w:r w:rsidR="00BB4BE0">
              <w:rPr>
                <w:rFonts w:ascii="Book Antiqua" w:hAnsi="Book Antiqua" w:cs="Calibri"/>
                <w:color w:val="000000"/>
                <w:sz w:val="20"/>
              </w:rPr>
              <w:t>345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F967" w14:textId="297AF6FF" w:rsidR="00BC7945" w:rsidRPr="00D1071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20"/>
              </w:rPr>
            </w:pPr>
            <w:r w:rsidRPr="00D10715">
              <w:rPr>
                <w:rFonts w:ascii="Book Antiqua" w:hAnsi="Book Antiqua" w:cs="Calibri"/>
                <w:color w:val="000000"/>
                <w:sz w:val="20"/>
              </w:rPr>
              <w:t>$1,7</w:t>
            </w:r>
            <w:r w:rsidR="00BB4BE0">
              <w:rPr>
                <w:rFonts w:ascii="Book Antiqua" w:hAnsi="Book Antiqua" w:cs="Calibri"/>
                <w:color w:val="000000"/>
                <w:sz w:val="20"/>
              </w:rPr>
              <w:t>93</w:t>
            </w:r>
          </w:p>
        </w:tc>
      </w:tr>
      <w:tr w:rsidR="00BC7945" w14:paraId="5E9EA4CB" w14:textId="77777777" w:rsidTr="00D10715">
        <w:trPr>
          <w:trHeight w:val="306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03E728" w14:textId="7AC218A2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snapToGrid w:val="0"/>
                <w:color w:val="000000"/>
                <w:sz w:val="18"/>
              </w:rPr>
              <w:t>% client pays: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C7D86D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b/>
                <w:snapToGrid w:val="0"/>
                <w:color w:val="000000"/>
                <w:sz w:val="18"/>
              </w:rPr>
              <w:t>0%(MBC*)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C6A0D8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b/>
                <w:snapToGrid w:val="0"/>
                <w:color w:val="000000"/>
                <w:sz w:val="18"/>
              </w:rPr>
              <w:t>10%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1550BD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b/>
                <w:snapToGrid w:val="0"/>
                <w:color w:val="000000"/>
                <w:sz w:val="18"/>
              </w:rPr>
              <w:t>20%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C74D6F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b/>
                <w:snapToGrid w:val="0"/>
                <w:color w:val="000000"/>
                <w:sz w:val="18"/>
              </w:rPr>
              <w:t>40%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F26F05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b/>
                <w:snapToGrid w:val="0"/>
                <w:color w:val="000000"/>
                <w:sz w:val="18"/>
              </w:rPr>
              <w:t>60%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2499E889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b/>
                <w:snapToGrid w:val="0"/>
                <w:color w:val="000000"/>
                <w:sz w:val="18"/>
              </w:rPr>
              <w:t>80%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F7AA1D1" w14:textId="77777777" w:rsidR="00BC7945" w:rsidRDefault="00BC7945" w:rsidP="00BC7945">
            <w:pPr>
              <w:spacing w:line="360" w:lineRule="auto"/>
              <w:jc w:val="center"/>
              <w:rPr>
                <w:rFonts w:ascii="Book Antiqua" w:hAnsi="Book Antiqua"/>
                <w:b/>
                <w:snapToGrid w:val="0"/>
                <w:color w:val="000000"/>
                <w:sz w:val="18"/>
              </w:rPr>
            </w:pPr>
            <w:r>
              <w:rPr>
                <w:rFonts w:ascii="Book Antiqua" w:hAnsi="Book Antiqua"/>
                <w:b/>
                <w:snapToGrid w:val="0"/>
                <w:color w:val="000000"/>
                <w:sz w:val="18"/>
              </w:rPr>
              <w:t>100%</w:t>
            </w:r>
          </w:p>
        </w:tc>
      </w:tr>
      <w:tr w:rsidR="00BC7945" w14:paraId="3DDF0CAF" w14:textId="77777777">
        <w:tc>
          <w:tcPr>
            <w:tcW w:w="10227" w:type="dxa"/>
            <w:gridSpan w:val="8"/>
          </w:tcPr>
          <w:p w14:paraId="0724DFBC" w14:textId="5B110271" w:rsidR="00BC7945" w:rsidRPr="0040261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6"/>
              </w:rPr>
            </w:pPr>
            <w:r w:rsidRPr="00402615">
              <w:rPr>
                <w:rFonts w:ascii="Book Antiqua" w:hAnsi="Book Antiqua"/>
                <w:sz w:val="18"/>
              </w:rPr>
              <w:t xml:space="preserve">                                                                                                 </w:t>
            </w:r>
            <w:r w:rsidRPr="00402615">
              <w:rPr>
                <w:rFonts w:ascii="Book Antiqua" w:hAnsi="Book Antiqua"/>
                <w:sz w:val="16"/>
              </w:rPr>
              <w:t>(Based on 20</w:t>
            </w:r>
            <w:r>
              <w:rPr>
                <w:rFonts w:ascii="Book Antiqua" w:hAnsi="Book Antiqua"/>
                <w:sz w:val="16"/>
              </w:rPr>
              <w:t>24 F</w:t>
            </w:r>
            <w:r w:rsidRPr="00402615">
              <w:rPr>
                <w:rFonts w:ascii="Book Antiqua" w:hAnsi="Book Antiqua"/>
                <w:sz w:val="16"/>
              </w:rPr>
              <w:t>ederal HHS poverty guidelines)</w:t>
            </w:r>
          </w:p>
          <w:p w14:paraId="2CA7D690" w14:textId="77777777" w:rsidR="00BC7945" w:rsidRPr="0040261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 w:rsidRPr="00402615">
              <w:rPr>
                <w:rFonts w:ascii="Book Antiqua" w:hAnsi="Book Antiqua"/>
                <w:sz w:val="18"/>
              </w:rPr>
              <w:t>Actual cost of the services requested:</w:t>
            </w:r>
          </w:p>
        </w:tc>
      </w:tr>
      <w:tr w:rsidR="00BC7945" w14:paraId="439F941F" w14:textId="77777777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5C28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486A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FB33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10%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B48F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20%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B468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40%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C72F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60%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721E6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80%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CC6DDD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100%</w:t>
            </w:r>
          </w:p>
        </w:tc>
      </w:tr>
      <w:tr w:rsidR="00BC7945" w14:paraId="03435C1E" w14:textId="77777777">
        <w:trPr>
          <w:trHeight w:val="345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451F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Intake/ Evaluation </w:t>
            </w:r>
          </w:p>
          <w:p w14:paraId="5E22AAA0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$160 per session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9955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5095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43F6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1A6C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$64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63D8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$96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841AA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$128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8BFBB0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$160</w:t>
            </w:r>
          </w:p>
        </w:tc>
      </w:tr>
      <w:tr w:rsidR="00BC7945" w14:paraId="3FF6471F" w14:textId="77777777">
        <w:trPr>
          <w:trHeight w:val="345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A1D2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Individual/Family Therapy</w:t>
            </w:r>
          </w:p>
          <w:p w14:paraId="6D19D499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$120 per hour.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E43A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3540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AA39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 w:rsidRPr="00925C86">
              <w:rPr>
                <w:rFonts w:ascii="Book Antiqua" w:hAnsi="Book Antiqua"/>
                <w:sz w:val="18"/>
              </w:rPr>
              <w:t>$24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1B9B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$48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ED6A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$72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C8C3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$96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A09EBB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$120</w:t>
            </w:r>
          </w:p>
        </w:tc>
      </w:tr>
      <w:tr w:rsidR="00BC7945" w14:paraId="08EF6372" w14:textId="77777777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4C46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Case Management</w:t>
            </w:r>
          </w:p>
          <w:p w14:paraId="0D61F55F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$80 per hour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EC1F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13FE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A9A1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525E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A18F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$48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ADABF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$64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C6852A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$80</w:t>
            </w:r>
          </w:p>
        </w:tc>
      </w:tr>
      <w:tr w:rsidR="00BC7945" w14:paraId="39315274" w14:textId="77777777">
        <w:trPr>
          <w:trHeight w:val="336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AEF4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Group Therapy </w:t>
            </w:r>
          </w:p>
          <w:p w14:paraId="7B32BCB9" w14:textId="77777777" w:rsidR="00BC7945" w:rsidRDefault="00BC7945" w:rsidP="00BC7945">
            <w:pPr>
              <w:widowControl w:val="0"/>
              <w:spacing w:line="220" w:lineRule="exact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$40 per hour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0F99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4D4D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7251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6445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$16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728D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$24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C49A3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31D7D1" w14:textId="77777777" w:rsidR="00BC7945" w:rsidRDefault="00BC7945" w:rsidP="00BC7945">
            <w:pPr>
              <w:widowControl w:val="0"/>
              <w:spacing w:line="220" w:lineRule="exact"/>
              <w:jc w:val="center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$40</w:t>
            </w:r>
          </w:p>
        </w:tc>
      </w:tr>
    </w:tbl>
    <w:p w14:paraId="34350AB4" w14:textId="77777777" w:rsidR="009E2237" w:rsidRDefault="009E2237">
      <w:pPr>
        <w:spacing w:line="220" w:lineRule="exact"/>
        <w:jc w:val="both"/>
        <w:rPr>
          <w:sz w:val="20"/>
        </w:rPr>
      </w:pPr>
    </w:p>
    <w:p w14:paraId="71E857B5" w14:textId="033801C1" w:rsidR="009E2237" w:rsidRDefault="009E2237">
      <w:pPr>
        <w:spacing w:line="220" w:lineRule="exac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Discuss special financial circumstances that make the designated fee impossible for the </w:t>
      </w:r>
      <w:r w:rsidR="00834EF8">
        <w:rPr>
          <w:rFonts w:ascii="Book Antiqua" w:hAnsi="Book Antiqua"/>
          <w:sz w:val="20"/>
        </w:rPr>
        <w:t>client</w:t>
      </w:r>
      <w:r>
        <w:rPr>
          <w:rFonts w:ascii="Book Antiqua" w:hAnsi="Book Antiqua"/>
          <w:sz w:val="20"/>
        </w:rPr>
        <w:t xml:space="preserve"> to pay.  No one is denied service due to inability to pay.</w:t>
      </w:r>
    </w:p>
    <w:p w14:paraId="498B2E47" w14:textId="1170F4D9" w:rsidR="009E2237" w:rsidRDefault="009E2237">
      <w:pPr>
        <w:spacing w:line="220" w:lineRule="exact"/>
        <w:jc w:val="both"/>
        <w:rPr>
          <w:sz w:val="20"/>
        </w:rPr>
      </w:pPr>
      <w:r>
        <w:rPr>
          <w:rFonts w:ascii="Book Antiqua" w:hAnsi="Book Antiqua"/>
          <w:sz w:val="18"/>
        </w:rPr>
        <w:t>*</w:t>
      </w:r>
      <w:r w:rsidR="00155974">
        <w:rPr>
          <w:rFonts w:ascii="Book Antiqua" w:hAnsi="Book Antiqua"/>
          <w:sz w:val="18"/>
        </w:rPr>
        <w:t xml:space="preserve"> </w:t>
      </w:r>
      <w:r>
        <w:rPr>
          <w:rFonts w:ascii="Book Antiqua" w:hAnsi="Book Antiqua"/>
          <w:sz w:val="18"/>
        </w:rPr>
        <w:t xml:space="preserve">MBC = Medical Benefits Coverage by </w:t>
      </w:r>
      <w:r w:rsidR="000F7391">
        <w:rPr>
          <w:rFonts w:ascii="Book Antiqua" w:hAnsi="Book Antiqua"/>
          <w:sz w:val="18"/>
        </w:rPr>
        <w:t>Medicaid.</w:t>
      </w:r>
      <w:r>
        <w:rPr>
          <w:rFonts w:ascii="Book Antiqua" w:hAnsi="Book Antiqua"/>
          <w:sz w:val="18"/>
        </w:rPr>
        <w:t xml:space="preserve"> If the </w:t>
      </w:r>
      <w:r w:rsidR="00834EF8">
        <w:rPr>
          <w:rFonts w:ascii="Book Antiqua" w:hAnsi="Book Antiqua"/>
          <w:sz w:val="18"/>
        </w:rPr>
        <w:t>client</w:t>
      </w:r>
      <w:r>
        <w:rPr>
          <w:rFonts w:ascii="Book Antiqua" w:hAnsi="Book Antiqua"/>
          <w:sz w:val="18"/>
        </w:rPr>
        <w:t xml:space="preserve"> does not currently have </w:t>
      </w:r>
      <w:r w:rsidR="000F7391">
        <w:rPr>
          <w:rFonts w:ascii="Book Antiqua" w:hAnsi="Book Antiqua"/>
          <w:sz w:val="18"/>
        </w:rPr>
        <w:t xml:space="preserve">Medicaid, they may be eligible </w:t>
      </w:r>
      <w:r>
        <w:rPr>
          <w:rFonts w:ascii="Book Antiqua" w:hAnsi="Book Antiqua"/>
          <w:sz w:val="18"/>
        </w:rPr>
        <w:t xml:space="preserve">for Title 19 Medicaid benefits, and </w:t>
      </w:r>
      <w:r w:rsidR="00B46F76">
        <w:rPr>
          <w:rFonts w:ascii="Book Antiqua" w:hAnsi="Book Antiqua"/>
          <w:sz w:val="18"/>
        </w:rPr>
        <w:t>Akin</w:t>
      </w:r>
      <w:r>
        <w:rPr>
          <w:rFonts w:ascii="Book Antiqua" w:hAnsi="Book Antiqua"/>
          <w:sz w:val="18"/>
        </w:rPr>
        <w:t xml:space="preserve"> can assist in obtaining that coverage.</w:t>
      </w:r>
    </w:p>
    <w:p w14:paraId="7B7B2DEF" w14:textId="77777777" w:rsidR="009E2237" w:rsidRDefault="009E2237">
      <w:pPr>
        <w:rPr>
          <w:rFonts w:ascii="Book Antiqua" w:hAnsi="Book Antiqua"/>
          <w:b/>
          <w:sz w:val="22"/>
        </w:rPr>
      </w:pPr>
    </w:p>
    <w:p w14:paraId="3F9E295A" w14:textId="757334C5" w:rsidR="009E2237" w:rsidRDefault="009E2237">
      <w:pPr>
        <w:pStyle w:val="Heading1"/>
      </w:pPr>
      <w:r>
        <w:t>Form #0</w:t>
      </w:r>
      <w:r w:rsidR="008C75FE">
        <w:t>104-CFC</w:t>
      </w:r>
      <w:r>
        <w:t>-10/96 – Revised:</w:t>
      </w:r>
      <w:r w:rsidR="00925C86">
        <w:t xml:space="preserve"> April 20</w:t>
      </w:r>
      <w:r w:rsidR="00D10715">
        <w:t>2</w:t>
      </w:r>
      <w:r w:rsidR="00834EF8">
        <w:t>4</w:t>
      </w:r>
      <w:r>
        <w:tab/>
      </w:r>
      <w:r>
        <w:tab/>
      </w:r>
      <w:r>
        <w:tab/>
      </w:r>
      <w:r>
        <w:tab/>
      </w:r>
      <w:r>
        <w:tab/>
      </w:r>
    </w:p>
    <w:p w14:paraId="31A54188" w14:textId="3C774ADD" w:rsidR="009E2237" w:rsidRPr="00375180" w:rsidRDefault="009E2237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sz w:val="16"/>
        </w:rPr>
        <w:t>X\Forms\</w:t>
      </w:r>
      <w:r w:rsidR="00375180">
        <w:rPr>
          <w:rFonts w:ascii="Book Antiqua" w:hAnsi="Book Antiqua"/>
          <w:sz w:val="16"/>
        </w:rPr>
        <w:t>Program Forms\CFC Mental Health\</w:t>
      </w:r>
      <w:r w:rsidR="00D04A67">
        <w:rPr>
          <w:rFonts w:ascii="Book Antiqua" w:hAnsi="Book Antiqua"/>
          <w:sz w:val="16"/>
        </w:rPr>
        <w:t>PROG</w:t>
      </w:r>
      <w:r w:rsidR="004B5023">
        <w:rPr>
          <w:rFonts w:ascii="Book Antiqua" w:hAnsi="Book Antiqua"/>
          <w:sz w:val="16"/>
        </w:rPr>
        <w:t>RAM FEES – Sliding Fee Scale &amp; Sched</w:t>
      </w:r>
      <w:r w:rsidR="00925C86">
        <w:rPr>
          <w:rFonts w:ascii="Book Antiqua" w:hAnsi="Book Antiqua"/>
          <w:sz w:val="16"/>
        </w:rPr>
        <w:t>ule</w:t>
      </w:r>
    </w:p>
    <w:p w14:paraId="33C07529" w14:textId="77777777" w:rsidR="00925C86" w:rsidRPr="00925C86" w:rsidRDefault="00925C86" w:rsidP="00925C86">
      <w:pPr>
        <w:rPr>
          <w:b/>
          <w:bCs/>
          <w:i/>
          <w:iCs/>
          <w:sz w:val="18"/>
          <w:szCs w:val="18"/>
        </w:rPr>
      </w:pPr>
      <w:r w:rsidRPr="00925C86">
        <w:rPr>
          <w:b/>
          <w:bCs/>
          <w:i/>
          <w:iCs/>
          <w:sz w:val="18"/>
          <w:szCs w:val="18"/>
        </w:rPr>
        <w:t>CROSS REFERENCE POLICY:</w:t>
      </w:r>
    </w:p>
    <w:p w14:paraId="6A2A42CC" w14:textId="283C7E27" w:rsidR="00925C86" w:rsidRPr="00925C86" w:rsidRDefault="00925C86" w:rsidP="00925C86">
      <w:pPr>
        <w:rPr>
          <w:b/>
          <w:bCs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“Pr</w:t>
      </w:r>
      <w:r w:rsidRPr="00375180">
        <w:rPr>
          <w:rFonts w:ascii="Book Antiqua" w:hAnsi="Book Antiqua"/>
          <w:b/>
          <w:sz w:val="18"/>
          <w:szCs w:val="18"/>
        </w:rPr>
        <w:t>ogram Fees and Payment Considerations”</w:t>
      </w:r>
    </w:p>
    <w:p w14:paraId="16482E70" w14:textId="77777777" w:rsidR="00925C86" w:rsidRDefault="00925C86">
      <w:pPr>
        <w:rPr>
          <w:sz w:val="4"/>
        </w:rPr>
      </w:pPr>
    </w:p>
    <w:sectPr w:rsidR="00925C86" w:rsidSect="001E2877">
      <w:headerReference w:type="default" r:id="rId10"/>
      <w:headerReference w:type="first" r:id="rId11"/>
      <w:pgSz w:w="12240" w:h="15840" w:code="1"/>
      <w:pgMar w:top="1620" w:right="720" w:bottom="288" w:left="864" w:header="450" w:footer="576" w:gutter="0"/>
      <w:paperSrc w:first="4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F5EB" w14:textId="77777777" w:rsidR="001E2877" w:rsidRDefault="001E2877">
      <w:r>
        <w:separator/>
      </w:r>
    </w:p>
  </w:endnote>
  <w:endnote w:type="continuationSeparator" w:id="0">
    <w:p w14:paraId="513F9465" w14:textId="77777777" w:rsidR="001E2877" w:rsidRDefault="001E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067F" w14:textId="77777777" w:rsidR="001E2877" w:rsidRDefault="001E2877">
      <w:r>
        <w:separator/>
      </w:r>
    </w:p>
  </w:footnote>
  <w:footnote w:type="continuationSeparator" w:id="0">
    <w:p w14:paraId="73FA7C27" w14:textId="77777777" w:rsidR="001E2877" w:rsidRDefault="001E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91AC" w14:textId="77777777" w:rsidR="009F20B0" w:rsidRDefault="009F20B0">
    <w:pPr>
      <w:rPr>
        <w:rFonts w:ascii="Britannic Bold" w:hAnsi="Britannic Bold"/>
      </w:rPr>
    </w:pPr>
    <w:r>
      <w:rPr>
        <w:rFonts w:ascii="Britannic Bold" w:hAnsi="Britannic Bold"/>
      </w:rPr>
      <w:t>Clinical Services Fee Schedule</w:t>
    </w:r>
  </w:p>
  <w:p w14:paraId="1C94325A" w14:textId="77777777" w:rsidR="009F20B0" w:rsidRDefault="009F20B0">
    <w:pPr>
      <w:pStyle w:val="Header"/>
    </w:pPr>
    <w:r>
      <w:rPr>
        <w:rFonts w:ascii="Britannic Bold" w:hAnsi="Britannic Bold"/>
      </w:rPr>
      <w:t xml:space="preserve">Page </w:t>
    </w:r>
    <w:r>
      <w:rPr>
        <w:rStyle w:val="PageNumber"/>
        <w:rFonts w:ascii="Britannic Bold" w:hAnsi="Britannic Bold"/>
      </w:rPr>
      <w:fldChar w:fldCharType="begin"/>
    </w:r>
    <w:r>
      <w:rPr>
        <w:rStyle w:val="PageNumber"/>
        <w:rFonts w:ascii="Britannic Bold" w:hAnsi="Britannic Bold"/>
      </w:rPr>
      <w:instrText xml:space="preserve"> PAGE </w:instrText>
    </w:r>
    <w:r>
      <w:rPr>
        <w:rStyle w:val="PageNumber"/>
        <w:rFonts w:ascii="Britannic Bold" w:hAnsi="Britannic Bold"/>
      </w:rPr>
      <w:fldChar w:fldCharType="separate"/>
    </w:r>
    <w:r w:rsidR="00EE6E6B">
      <w:rPr>
        <w:rStyle w:val="PageNumber"/>
        <w:rFonts w:ascii="Britannic Bold" w:hAnsi="Britannic Bold"/>
        <w:noProof/>
      </w:rPr>
      <w:t>2</w:t>
    </w:r>
    <w:r>
      <w:rPr>
        <w:rStyle w:val="PageNumber"/>
        <w:rFonts w:ascii="Britannic Bold" w:hAnsi="Britannic Bol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A168" w14:textId="1114B296" w:rsidR="009F20B0" w:rsidRDefault="002E2340" w:rsidP="004A1FC1">
    <w:pPr>
      <w:pStyle w:val="Header"/>
      <w:tabs>
        <w:tab w:val="clear" w:pos="8640"/>
        <w:tab w:val="right" w:pos="10350"/>
      </w:tabs>
      <w:jc w:val="center"/>
    </w:pPr>
    <w:r>
      <w:rPr>
        <w:noProof/>
      </w:rPr>
      <w:drawing>
        <wp:inline distT="0" distB="0" distL="0" distR="0" wp14:anchorId="6213D93D" wp14:editId="66A7856C">
          <wp:extent cx="1276350" cy="514350"/>
          <wp:effectExtent l="0" t="0" r="0" b="0"/>
          <wp:docPr id="602495059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495059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99" cy="51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9510B3"/>
    <w:multiLevelType w:val="singleLevel"/>
    <w:tmpl w:val="B0D43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13315365">
    <w:abstractNumId w:val="1"/>
  </w:num>
  <w:num w:numId="2" w16cid:durableId="997596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1"/>
    <w:rsid w:val="000033D6"/>
    <w:rsid w:val="00004812"/>
    <w:rsid w:val="00023706"/>
    <w:rsid w:val="000451C4"/>
    <w:rsid w:val="00075BD8"/>
    <w:rsid w:val="00081C11"/>
    <w:rsid w:val="00083C07"/>
    <w:rsid w:val="000B119F"/>
    <w:rsid w:val="000E7DD5"/>
    <w:rsid w:val="000F7391"/>
    <w:rsid w:val="00103E44"/>
    <w:rsid w:val="00120017"/>
    <w:rsid w:val="00155974"/>
    <w:rsid w:val="0019032D"/>
    <w:rsid w:val="001939F3"/>
    <w:rsid w:val="001D3498"/>
    <w:rsid w:val="001E2877"/>
    <w:rsid w:val="001E574C"/>
    <w:rsid w:val="00216DA0"/>
    <w:rsid w:val="00253BF1"/>
    <w:rsid w:val="00265522"/>
    <w:rsid w:val="00277DE9"/>
    <w:rsid w:val="002B73DA"/>
    <w:rsid w:val="002C6BA6"/>
    <w:rsid w:val="002E2340"/>
    <w:rsid w:val="0030035D"/>
    <w:rsid w:val="00320760"/>
    <w:rsid w:val="00375180"/>
    <w:rsid w:val="00391D9E"/>
    <w:rsid w:val="00402615"/>
    <w:rsid w:val="0040795D"/>
    <w:rsid w:val="00461048"/>
    <w:rsid w:val="00482D9C"/>
    <w:rsid w:val="004A1FC1"/>
    <w:rsid w:val="004B5023"/>
    <w:rsid w:val="004C3CAD"/>
    <w:rsid w:val="004C4DB0"/>
    <w:rsid w:val="005053CB"/>
    <w:rsid w:val="00523F12"/>
    <w:rsid w:val="00532E81"/>
    <w:rsid w:val="00536D94"/>
    <w:rsid w:val="005377BD"/>
    <w:rsid w:val="00544402"/>
    <w:rsid w:val="005517A6"/>
    <w:rsid w:val="0056139D"/>
    <w:rsid w:val="005A25F3"/>
    <w:rsid w:val="005F2B20"/>
    <w:rsid w:val="0062004F"/>
    <w:rsid w:val="006264C3"/>
    <w:rsid w:val="00695F51"/>
    <w:rsid w:val="00697F95"/>
    <w:rsid w:val="006E1713"/>
    <w:rsid w:val="00717CCA"/>
    <w:rsid w:val="00721A20"/>
    <w:rsid w:val="00735555"/>
    <w:rsid w:val="0073560C"/>
    <w:rsid w:val="00771912"/>
    <w:rsid w:val="00787932"/>
    <w:rsid w:val="00787FD1"/>
    <w:rsid w:val="007E2F08"/>
    <w:rsid w:val="007F0228"/>
    <w:rsid w:val="00813B36"/>
    <w:rsid w:val="00834EF8"/>
    <w:rsid w:val="008516D9"/>
    <w:rsid w:val="00854C7A"/>
    <w:rsid w:val="00855088"/>
    <w:rsid w:val="00877EBA"/>
    <w:rsid w:val="00881A27"/>
    <w:rsid w:val="008A041D"/>
    <w:rsid w:val="008C41C5"/>
    <w:rsid w:val="008C75FE"/>
    <w:rsid w:val="008F37E7"/>
    <w:rsid w:val="00907E3C"/>
    <w:rsid w:val="009102E4"/>
    <w:rsid w:val="00925C86"/>
    <w:rsid w:val="00972910"/>
    <w:rsid w:val="009B6F56"/>
    <w:rsid w:val="009E2237"/>
    <w:rsid w:val="009F20B0"/>
    <w:rsid w:val="009F4350"/>
    <w:rsid w:val="00A059B5"/>
    <w:rsid w:val="00A36010"/>
    <w:rsid w:val="00A62EE1"/>
    <w:rsid w:val="00A93946"/>
    <w:rsid w:val="00B35703"/>
    <w:rsid w:val="00B46F76"/>
    <w:rsid w:val="00B504DA"/>
    <w:rsid w:val="00B87BCD"/>
    <w:rsid w:val="00BA24D3"/>
    <w:rsid w:val="00BB4BE0"/>
    <w:rsid w:val="00BC7945"/>
    <w:rsid w:val="00BF7F9C"/>
    <w:rsid w:val="00C932F0"/>
    <w:rsid w:val="00CF2D0A"/>
    <w:rsid w:val="00CF6DD1"/>
    <w:rsid w:val="00CF7451"/>
    <w:rsid w:val="00D04A67"/>
    <w:rsid w:val="00D05C15"/>
    <w:rsid w:val="00D10715"/>
    <w:rsid w:val="00D14BC6"/>
    <w:rsid w:val="00D17AF7"/>
    <w:rsid w:val="00D21BC7"/>
    <w:rsid w:val="00D855E1"/>
    <w:rsid w:val="00E17FC2"/>
    <w:rsid w:val="00E61F61"/>
    <w:rsid w:val="00E80975"/>
    <w:rsid w:val="00EC7E03"/>
    <w:rsid w:val="00EE6E6B"/>
    <w:rsid w:val="00F223ED"/>
    <w:rsid w:val="00F32F0B"/>
    <w:rsid w:val="00F52129"/>
    <w:rsid w:val="00F74429"/>
    <w:rsid w:val="00FD74A2"/>
    <w:rsid w:val="00FD74F5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D6FFB"/>
  <w15:chartTrackingRefBased/>
  <w15:docId w15:val="{CB12F7A5-3DB3-4397-B26B-9184F03C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32"/>
    </w:rPr>
  </w:style>
  <w:style w:type="paragraph" w:styleId="BodyText">
    <w:name w:val="Body Text"/>
    <w:basedOn w:val="Normal"/>
    <w:semiHidden/>
    <w:pPr>
      <w:spacing w:line="220" w:lineRule="exact"/>
    </w:pPr>
    <w:rPr>
      <w:rFonts w:ascii="Book Antiqua" w:hAnsi="Book Antiqua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37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25F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6d738-d908-4e36-8d2f-5cdc7f203860" xsi:nil="true"/>
    <lcf76f155ced4ddcb4097134ff3c332f xmlns="022c4d2c-bfe2-4c37-8cdf-f5da8f32fa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A1246BC22AD46B7044493C4A446AC" ma:contentTypeVersion="12" ma:contentTypeDescription="Create a new document." ma:contentTypeScope="" ma:versionID="f0515de5191f8dcdae451280b511d340">
  <xsd:schema xmlns:xsd="http://www.w3.org/2001/XMLSchema" xmlns:xs="http://www.w3.org/2001/XMLSchema" xmlns:p="http://schemas.microsoft.com/office/2006/metadata/properties" xmlns:ns2="022c4d2c-bfe2-4c37-8cdf-f5da8f32faa3" xmlns:ns3="7076d738-d908-4e36-8d2f-5cdc7f203860" targetNamespace="http://schemas.microsoft.com/office/2006/metadata/properties" ma:root="true" ma:fieldsID="fbc9480a3487e2312dd57a9b229f580f" ns2:_="" ns3:_="">
    <xsd:import namespace="022c4d2c-bfe2-4c37-8cdf-f5da8f32faa3"/>
    <xsd:import namespace="7076d738-d908-4e36-8d2f-5cdc7f203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4d2c-bfe2-4c37-8cdf-f5da8f32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705fa2f-de40-4d85-a2f9-89ea78b51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d738-d908-4e36-8d2f-5cdc7f2038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2217f8-1a35-4a15-ab73-64a8b2c3f1e2}" ma:internalName="TaxCatchAll" ma:showField="CatchAllData" ma:web="7076d738-d908-4e36-8d2f-5cdc7f203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9EBED-E303-4B67-A895-FD476FBAB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CD74B-A730-4EBE-AEAA-B5BD7D309D4A}">
  <ds:schemaRefs>
    <ds:schemaRef ds:uri="http://schemas.microsoft.com/office/2006/metadata/properties"/>
    <ds:schemaRef ds:uri="http://schemas.microsoft.com/office/infopath/2007/PartnerControls"/>
    <ds:schemaRef ds:uri="7076d738-d908-4e36-8d2f-5cdc7f203860"/>
    <ds:schemaRef ds:uri="022c4d2c-bfe2-4c37-8cdf-f5da8f32faa3"/>
  </ds:schemaRefs>
</ds:datastoreItem>
</file>

<file path=customXml/itemProps3.xml><?xml version="1.0" encoding="utf-8"?>
<ds:datastoreItem xmlns:ds="http://schemas.openxmlformats.org/officeDocument/2006/customXml" ds:itemID="{49E455F4-3850-4411-91A1-BFD4409B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c4d2c-bfe2-4c37-8cdf-f5da8f32faa3"/>
    <ds:schemaRef ds:uri="7076d738-d908-4e36-8d2f-5cdc7f20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#0008-101-10/96</vt:lpstr>
    </vt:vector>
  </TitlesOfParts>
  <Company>CHSW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#0008-101-10/96</dc:title>
  <dc:subject/>
  <dc:creator>Nicholas Bellotto</dc:creator>
  <cp:keywords/>
  <cp:lastModifiedBy>Sharon Remaize</cp:lastModifiedBy>
  <cp:revision>2</cp:revision>
  <cp:lastPrinted>2023-05-22T19:07:00Z</cp:lastPrinted>
  <dcterms:created xsi:type="dcterms:W3CDTF">2024-05-31T00:04:00Z</dcterms:created>
  <dcterms:modified xsi:type="dcterms:W3CDTF">2024-05-31T00:04:00Z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0x0101003B5A1246BC22AD46B7044493C4A446AC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2023-09-26T21:09:32Z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008218a1-636c-41c5-9acf-971642cbc64c</vt:lpwstr>
  </property>
  <property fmtid="{D5CDD505-2E9C-101B-9397-08002B2CF9AE}" pid="9" name="MSIP_Label_1520fa42-cf58-4c22-8b93-58cf1d3bd1cb_ContentBits">
    <vt:lpwstr>0</vt:lpwstr>
  </property>
</Properties>
</file>